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3551" w14:textId="77777777" w:rsidR="00B11B39" w:rsidRDefault="00B11B39" w:rsidP="00B11B39">
      <w:pPr>
        <w:pStyle w:val="Header"/>
        <w:jc w:val="center"/>
      </w:pPr>
      <w:r>
        <w:rPr>
          <w:noProof/>
        </w:rPr>
        <w:drawing>
          <wp:inline distT="0" distB="0" distL="0" distR="0" wp14:anchorId="6D9D3037" wp14:editId="424FABEF">
            <wp:extent cx="5400675" cy="81991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6754" w14:textId="77777777" w:rsidR="00B11B39" w:rsidRPr="002F3050" w:rsidRDefault="00B11B39" w:rsidP="00B11B39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1931 Rogers </w:t>
      </w:r>
      <w:proofErr w:type="gramStart"/>
      <w:r>
        <w:rPr>
          <w:rFonts w:ascii="Trajan Pro" w:hAnsi="Trajan Pro"/>
          <w:b/>
          <w:color w:val="404040" w:themeColor="text1" w:themeTint="BF"/>
        </w:rPr>
        <w:t>Road</w:t>
      </w:r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</w:t>
      </w:r>
      <w:r>
        <w:rPr>
          <w:rFonts w:ascii="Trajan Pro" w:hAnsi="Trajan Pro"/>
          <w:b/>
          <w:color w:val="404040" w:themeColor="text1" w:themeTint="BF"/>
        </w:rPr>
        <w:t>San A</w:t>
      </w:r>
      <w:r w:rsidRPr="002F3050">
        <w:rPr>
          <w:rFonts w:ascii="Trajan Pro" w:hAnsi="Trajan Pro"/>
          <w:b/>
          <w:color w:val="404040" w:themeColor="text1" w:themeTint="BF"/>
        </w:rPr>
        <w:t>ntonio, TX 78251</w:t>
      </w:r>
    </w:p>
    <w:p w14:paraId="6995F4B2" w14:textId="36E14D8A" w:rsidR="0043279A" w:rsidRPr="00FE5C1A" w:rsidRDefault="00B11B39" w:rsidP="00FE5C1A">
      <w:pPr>
        <w:pStyle w:val="Header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          </w:t>
      </w:r>
      <w:r w:rsidRPr="002F3050">
        <w:rPr>
          <w:rFonts w:ascii="Trajan Pro" w:hAnsi="Trajan Pro"/>
          <w:b/>
          <w:color w:val="404040" w:themeColor="text1" w:themeTint="BF"/>
        </w:rPr>
        <w:t>Tel: 210-265-</w:t>
      </w:r>
      <w:proofErr w:type="gramStart"/>
      <w:r w:rsidRPr="002F3050">
        <w:rPr>
          <w:rFonts w:ascii="Trajan Pro" w:hAnsi="Trajan Pro"/>
          <w:b/>
          <w:color w:val="404040" w:themeColor="text1" w:themeTint="BF"/>
        </w:rPr>
        <w:t xml:space="preserve">1924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proofErr w:type="gramEnd"/>
      <w:r w:rsidRPr="002F3050">
        <w:rPr>
          <w:rFonts w:ascii="Trajan Pro" w:hAnsi="Trajan Pro"/>
          <w:b/>
          <w:color w:val="404040" w:themeColor="text1" w:themeTint="BF"/>
        </w:rPr>
        <w:t xml:space="preserve">  Fax: 210-265-3387  </w:t>
      </w:r>
      <w:r w:rsidRPr="002F3050">
        <w:rPr>
          <w:rFonts w:ascii="Arial" w:hAnsi="Arial" w:cs="Arial"/>
          <w:b/>
          <w:color w:val="404040" w:themeColor="text1" w:themeTint="BF"/>
        </w:rPr>
        <w:t>•</w:t>
      </w:r>
      <w:r w:rsidRPr="002F3050">
        <w:rPr>
          <w:rFonts w:ascii="Trajan Pro" w:hAnsi="Trajan Pro"/>
          <w:b/>
          <w:color w:val="404040" w:themeColor="text1" w:themeTint="BF"/>
        </w:rPr>
        <w:t xml:space="preserve">  www.eliteplasticmd.com</w:t>
      </w:r>
    </w:p>
    <w:p w14:paraId="2DD079EE" w14:textId="31E25E54" w:rsidR="00B11B39" w:rsidRDefault="00B11B39"/>
    <w:p w14:paraId="5B64A294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Instrucciones</w:t>
      </w:r>
      <w:proofErr w:type="spellEnd"/>
      <w:r w:rsidRPr="00270A6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  <w:b/>
        </w:rPr>
        <w:t>postoperatorias</w:t>
      </w:r>
      <w:proofErr w:type="spellEnd"/>
      <w:r w:rsidRPr="00270A66">
        <w:rPr>
          <w:rFonts w:ascii="Times New Roman" w:eastAsia="Times New Roman" w:hAnsi="Times New Roman" w:cs="Times New Roman"/>
          <w:b/>
        </w:rPr>
        <w:t xml:space="preserve"> de </w:t>
      </w:r>
      <w:bookmarkStart w:id="0" w:name="_GoBack"/>
      <w:proofErr w:type="spellStart"/>
      <w:r w:rsidRPr="00270A66">
        <w:rPr>
          <w:rFonts w:ascii="Times New Roman" w:eastAsia="Times New Roman" w:hAnsi="Times New Roman" w:cs="Times New Roman"/>
          <w:b/>
        </w:rPr>
        <w:t>extracción</w:t>
      </w:r>
      <w:proofErr w:type="spellEnd"/>
      <w:r w:rsidRPr="00270A66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  <w:b/>
        </w:rPr>
        <w:t>implantes</w:t>
      </w:r>
      <w:proofErr w:type="spellEnd"/>
      <w:r w:rsidRPr="00270A6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  <w:b/>
        </w:rPr>
        <w:t>mamarios</w:t>
      </w:r>
      <w:bookmarkEnd w:id="0"/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3EBDE1E8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904877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Dieta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por favor, evite los </w:t>
      </w:r>
      <w:proofErr w:type="spellStart"/>
      <w:r w:rsidRPr="00270A66">
        <w:rPr>
          <w:rFonts w:ascii="Times New Roman" w:eastAsia="Times New Roman" w:hAnsi="Times New Roman" w:cs="Times New Roman"/>
        </w:rPr>
        <w:t>alimentos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salados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ya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empeorar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hinchazón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5B38C622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15FC71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Actividad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para </w:t>
      </w:r>
      <w:proofErr w:type="spellStart"/>
      <w:r w:rsidRPr="00270A66">
        <w:rPr>
          <w:rFonts w:ascii="Times New Roman" w:eastAsia="Times New Roman" w:hAnsi="Times New Roman" w:cs="Times New Roman"/>
        </w:rPr>
        <w:t>ayudar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70A66">
        <w:rPr>
          <w:rFonts w:ascii="Times New Roman" w:eastAsia="Times New Roman" w:hAnsi="Times New Roman" w:cs="Times New Roman"/>
        </w:rPr>
        <w:t>prevenir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formación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coágulos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270A66">
        <w:rPr>
          <w:rFonts w:ascii="Times New Roman" w:eastAsia="Times New Roman" w:hAnsi="Times New Roman" w:cs="Times New Roman"/>
        </w:rPr>
        <w:t>piernas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comience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70A66">
        <w:rPr>
          <w:rFonts w:ascii="Times New Roman" w:eastAsia="Times New Roman" w:hAnsi="Times New Roman" w:cs="Times New Roman"/>
        </w:rPr>
        <w:t>levantarse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0A66">
        <w:rPr>
          <w:rFonts w:ascii="Times New Roman" w:eastAsia="Times New Roman" w:hAnsi="Times New Roman" w:cs="Times New Roman"/>
        </w:rPr>
        <w:t>cama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No hay </w:t>
      </w:r>
      <w:proofErr w:type="spellStart"/>
      <w:r w:rsidRPr="00270A66">
        <w:rPr>
          <w:rFonts w:ascii="Times New Roman" w:eastAsia="Times New Roman" w:hAnsi="Times New Roman" w:cs="Times New Roman"/>
        </w:rPr>
        <w:t>actividades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contacto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las </w:t>
      </w:r>
      <w:proofErr w:type="spellStart"/>
      <w:r w:rsidRPr="00270A66">
        <w:rPr>
          <w:rFonts w:ascii="Times New Roman" w:eastAsia="Times New Roman" w:hAnsi="Times New Roman" w:cs="Times New Roman"/>
        </w:rPr>
        <w:t>áreas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0A66">
        <w:rPr>
          <w:rFonts w:ascii="Times New Roman" w:eastAsia="Times New Roman" w:hAnsi="Times New Roman" w:cs="Times New Roman"/>
        </w:rPr>
        <w:t>cirugía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Se le </w:t>
      </w:r>
      <w:proofErr w:type="spellStart"/>
      <w:r w:rsidRPr="00270A66">
        <w:rPr>
          <w:rFonts w:ascii="Times New Roman" w:eastAsia="Times New Roman" w:hAnsi="Times New Roman" w:cs="Times New Roman"/>
        </w:rPr>
        <w:t>permite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salir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casa para </w:t>
      </w:r>
      <w:proofErr w:type="spellStart"/>
      <w:r w:rsidRPr="00270A66">
        <w:rPr>
          <w:rFonts w:ascii="Times New Roman" w:eastAsia="Times New Roman" w:hAnsi="Times New Roman" w:cs="Times New Roman"/>
        </w:rPr>
        <w:t>actividades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normales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628238B7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C6B121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Medicamentos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Si no es </w:t>
      </w:r>
      <w:proofErr w:type="spellStart"/>
      <w:r w:rsidRPr="00270A66">
        <w:rPr>
          <w:rFonts w:ascii="Times New Roman" w:eastAsia="Times New Roman" w:hAnsi="Times New Roman" w:cs="Times New Roman"/>
        </w:rPr>
        <w:t>alérgico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al Tylenol, tome 650 mg </w:t>
      </w:r>
      <w:proofErr w:type="spellStart"/>
      <w:r w:rsidRPr="00270A66">
        <w:rPr>
          <w:rFonts w:ascii="Times New Roman" w:eastAsia="Times New Roman" w:hAnsi="Times New Roman" w:cs="Times New Roman"/>
        </w:rPr>
        <w:t>cada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cuatro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horas </w:t>
      </w:r>
      <w:proofErr w:type="spellStart"/>
      <w:r w:rsidRPr="00270A66">
        <w:rPr>
          <w:rFonts w:ascii="Times New Roman" w:eastAsia="Times New Roman" w:hAnsi="Times New Roman" w:cs="Times New Roman"/>
        </w:rPr>
        <w:t>según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270A66">
        <w:rPr>
          <w:rFonts w:ascii="Times New Roman" w:eastAsia="Times New Roman" w:hAnsi="Times New Roman" w:cs="Times New Roman"/>
        </w:rPr>
        <w:t>necesario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el dolor.</w:t>
      </w:r>
    </w:p>
    <w:p w14:paraId="39860100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66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270A66">
        <w:rPr>
          <w:rFonts w:ascii="Times New Roman" w:eastAsia="Times New Roman" w:hAnsi="Times New Roman" w:cs="Times New Roman"/>
        </w:rPr>
        <w:t>tiene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un dolor </w:t>
      </w:r>
      <w:proofErr w:type="spellStart"/>
      <w:r w:rsidRPr="00270A66">
        <w:rPr>
          <w:rFonts w:ascii="Times New Roman" w:eastAsia="Times New Roman" w:hAnsi="Times New Roman" w:cs="Times New Roman"/>
        </w:rPr>
        <w:t>más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fuerte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use el </w:t>
      </w:r>
      <w:proofErr w:type="spellStart"/>
      <w:r w:rsidRPr="00270A66">
        <w:rPr>
          <w:rFonts w:ascii="Times New Roman" w:eastAsia="Times New Roman" w:hAnsi="Times New Roman" w:cs="Times New Roman"/>
        </w:rPr>
        <w:t>medicamento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recetado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el dolor </w:t>
      </w:r>
      <w:proofErr w:type="spellStart"/>
      <w:r w:rsidRPr="00270A66">
        <w:rPr>
          <w:rFonts w:ascii="Times New Roman" w:eastAsia="Times New Roman" w:hAnsi="Times New Roman" w:cs="Times New Roman"/>
        </w:rPr>
        <w:t>según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270A66">
        <w:rPr>
          <w:rFonts w:ascii="Times New Roman" w:eastAsia="Times New Roman" w:hAnsi="Times New Roman" w:cs="Times New Roman"/>
        </w:rPr>
        <w:t>necesario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el dolor. Si </w:t>
      </w:r>
      <w:proofErr w:type="spellStart"/>
      <w:r w:rsidRPr="00270A66">
        <w:rPr>
          <w:rFonts w:ascii="Times New Roman" w:eastAsia="Times New Roman" w:hAnsi="Times New Roman" w:cs="Times New Roman"/>
        </w:rPr>
        <w:t>toma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270A66">
        <w:rPr>
          <w:rFonts w:ascii="Times New Roman" w:eastAsia="Times New Roman" w:hAnsi="Times New Roman" w:cs="Times New Roman"/>
        </w:rPr>
        <w:t>medicamento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recetado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el dolor, no </w:t>
      </w:r>
      <w:proofErr w:type="spellStart"/>
      <w:r w:rsidRPr="00270A66">
        <w:rPr>
          <w:rFonts w:ascii="Times New Roman" w:eastAsia="Times New Roman" w:hAnsi="Times New Roman" w:cs="Times New Roman"/>
        </w:rPr>
        <w:t>conduzca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ni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maneje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maquinaria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270A66">
        <w:rPr>
          <w:rFonts w:ascii="Times New Roman" w:eastAsia="Times New Roman" w:hAnsi="Times New Roman" w:cs="Times New Roman"/>
        </w:rPr>
        <w:t>pueda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dañar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0A66">
        <w:rPr>
          <w:rFonts w:ascii="Times New Roman" w:eastAsia="Times New Roman" w:hAnsi="Times New Roman" w:cs="Times New Roman"/>
        </w:rPr>
        <w:t>a</w:t>
      </w:r>
      <w:proofErr w:type="gram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alguien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64E137D0" w14:textId="05C782FB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66">
        <w:rPr>
          <w:rFonts w:ascii="Times New Roman" w:eastAsia="Times New Roman" w:hAnsi="Times New Roman" w:cs="Times New Roman"/>
        </w:rPr>
        <w:t xml:space="preserve">No tome </w:t>
      </w:r>
      <w:proofErr w:type="spellStart"/>
      <w:r w:rsidRPr="00270A66">
        <w:rPr>
          <w:rFonts w:ascii="Times New Roman" w:eastAsia="Times New Roman" w:hAnsi="Times New Roman" w:cs="Times New Roman"/>
        </w:rPr>
        <w:t>advil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ibuprofeno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otros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medicamentos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antiinflamatorios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270A66">
        <w:rPr>
          <w:rFonts w:ascii="Times New Roman" w:eastAsia="Times New Roman" w:hAnsi="Times New Roman" w:cs="Times New Roman"/>
        </w:rPr>
        <w:t>esteroides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70A66">
        <w:rPr>
          <w:rFonts w:ascii="Times New Roman" w:eastAsia="Times New Roman" w:hAnsi="Times New Roman" w:cs="Times New Roman"/>
        </w:rPr>
        <w:t>pueden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causar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sangrado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270A66">
        <w:rPr>
          <w:rFonts w:ascii="Times New Roman" w:eastAsia="Times New Roman" w:hAnsi="Times New Roman" w:cs="Times New Roman"/>
        </w:rPr>
        <w:t>moretones</w:t>
      </w:r>
      <w:proofErr w:type="spellEnd"/>
      <w:r w:rsidRPr="00270A66">
        <w:rPr>
          <w:rFonts w:ascii="Times New Roman" w:eastAsia="Times New Roman" w:hAnsi="Times New Roman" w:cs="Times New Roman"/>
        </w:rPr>
        <w:t>)</w:t>
      </w:r>
    </w:p>
    <w:p w14:paraId="2F270619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A66">
        <w:rPr>
          <w:rFonts w:ascii="Times New Roman" w:eastAsia="Times New Roman" w:hAnsi="Times New Roman" w:cs="Times New Roman"/>
        </w:rPr>
        <w:t xml:space="preserve">Si se le </w:t>
      </w:r>
      <w:proofErr w:type="spellStart"/>
      <w:r w:rsidRPr="00270A66">
        <w:rPr>
          <w:rFonts w:ascii="Times New Roman" w:eastAsia="Times New Roman" w:hAnsi="Times New Roman" w:cs="Times New Roman"/>
        </w:rPr>
        <w:t>administran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antibióticos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tómelos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según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270A66">
        <w:rPr>
          <w:rFonts w:ascii="Times New Roman" w:eastAsia="Times New Roman" w:hAnsi="Times New Roman" w:cs="Times New Roman"/>
        </w:rPr>
        <w:t>prescrito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0721B744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</w:rPr>
        <w:t>Reanude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sus </w:t>
      </w:r>
      <w:proofErr w:type="spellStart"/>
      <w:r w:rsidRPr="00270A66">
        <w:rPr>
          <w:rFonts w:ascii="Times New Roman" w:eastAsia="Times New Roman" w:hAnsi="Times New Roman" w:cs="Times New Roman"/>
        </w:rPr>
        <w:t>medicamentos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anteriores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70A66">
        <w:rPr>
          <w:rFonts w:ascii="Times New Roman" w:eastAsia="Times New Roman" w:hAnsi="Times New Roman" w:cs="Times New Roman"/>
        </w:rPr>
        <w:t>menos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270A66">
        <w:rPr>
          <w:rFonts w:ascii="Times New Roman" w:eastAsia="Times New Roman" w:hAnsi="Times New Roman" w:cs="Times New Roman"/>
        </w:rPr>
        <w:t>indique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270A66">
        <w:rPr>
          <w:rFonts w:ascii="Times New Roman" w:eastAsia="Times New Roman" w:hAnsi="Times New Roman" w:cs="Times New Roman"/>
        </w:rPr>
        <w:t>contrario</w:t>
      </w:r>
      <w:proofErr w:type="spellEnd"/>
    </w:p>
    <w:p w14:paraId="33805870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CD8505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Ducharse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ducharse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270A66">
        <w:rPr>
          <w:rFonts w:ascii="Times New Roman" w:eastAsia="Times New Roman" w:hAnsi="Times New Roman" w:cs="Times New Roman"/>
        </w:rPr>
        <w:t>mojarse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70A66">
        <w:rPr>
          <w:rFonts w:ascii="Times New Roman" w:eastAsia="Times New Roman" w:hAnsi="Times New Roman" w:cs="Times New Roman"/>
        </w:rPr>
        <w:t>partir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270A66">
        <w:rPr>
          <w:rFonts w:ascii="Times New Roman" w:eastAsia="Times New Roman" w:hAnsi="Times New Roman" w:cs="Times New Roman"/>
        </w:rPr>
        <w:t>día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posterior a la </w:t>
      </w:r>
      <w:proofErr w:type="spellStart"/>
      <w:r w:rsidRPr="00270A66">
        <w:rPr>
          <w:rFonts w:ascii="Times New Roman" w:eastAsia="Times New Roman" w:hAnsi="Times New Roman" w:cs="Times New Roman"/>
        </w:rPr>
        <w:t>cirugía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Al </w:t>
      </w:r>
      <w:proofErr w:type="spellStart"/>
      <w:r w:rsidRPr="00270A66">
        <w:rPr>
          <w:rFonts w:ascii="Times New Roman" w:eastAsia="Times New Roman" w:hAnsi="Times New Roman" w:cs="Times New Roman"/>
        </w:rPr>
        <w:t>ducharse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pruebe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270A66">
        <w:rPr>
          <w:rFonts w:ascii="Times New Roman" w:eastAsia="Times New Roman" w:hAnsi="Times New Roman" w:cs="Times New Roman"/>
        </w:rPr>
        <w:t>agua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con una </w:t>
      </w:r>
      <w:proofErr w:type="spellStart"/>
      <w:r w:rsidRPr="00270A66">
        <w:rPr>
          <w:rFonts w:ascii="Times New Roman" w:eastAsia="Times New Roman" w:hAnsi="Times New Roman" w:cs="Times New Roman"/>
        </w:rPr>
        <w:t>parte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270A66">
        <w:rPr>
          <w:rFonts w:ascii="Times New Roman" w:eastAsia="Times New Roman" w:hAnsi="Times New Roman" w:cs="Times New Roman"/>
        </w:rPr>
        <w:t>cuerpo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no </w:t>
      </w:r>
      <w:proofErr w:type="spellStart"/>
      <w:r w:rsidRPr="00270A66">
        <w:rPr>
          <w:rFonts w:ascii="Times New Roman" w:eastAsia="Times New Roman" w:hAnsi="Times New Roman" w:cs="Times New Roman"/>
        </w:rPr>
        <w:t>haya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sido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operada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270A66">
        <w:rPr>
          <w:rFonts w:ascii="Times New Roman" w:eastAsia="Times New Roman" w:hAnsi="Times New Roman" w:cs="Times New Roman"/>
        </w:rPr>
        <w:t>asegurarse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270A66">
        <w:rPr>
          <w:rFonts w:ascii="Times New Roman" w:eastAsia="Times New Roman" w:hAnsi="Times New Roman" w:cs="Times New Roman"/>
        </w:rPr>
        <w:t>temperatura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sea </w:t>
      </w:r>
      <w:proofErr w:type="spellStart"/>
      <w:r w:rsidRPr="00270A66">
        <w:rPr>
          <w:rFonts w:ascii="Times New Roman" w:eastAsia="Times New Roman" w:hAnsi="Times New Roman" w:cs="Times New Roman"/>
        </w:rPr>
        <w:t>ni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caliente </w:t>
      </w:r>
      <w:proofErr w:type="spellStart"/>
      <w:r w:rsidRPr="00270A66">
        <w:rPr>
          <w:rFonts w:ascii="Times New Roman" w:eastAsia="Times New Roman" w:hAnsi="Times New Roman" w:cs="Times New Roman"/>
        </w:rPr>
        <w:t>ni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fría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; El </w:t>
      </w:r>
      <w:proofErr w:type="spellStart"/>
      <w:r w:rsidRPr="00270A66">
        <w:rPr>
          <w:rFonts w:ascii="Times New Roman" w:eastAsia="Times New Roman" w:hAnsi="Times New Roman" w:cs="Times New Roman"/>
        </w:rPr>
        <w:t>uso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0A66">
        <w:rPr>
          <w:rFonts w:ascii="Times New Roman" w:eastAsia="Times New Roman" w:hAnsi="Times New Roman" w:cs="Times New Roman"/>
        </w:rPr>
        <w:t>parte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se </w:t>
      </w:r>
      <w:proofErr w:type="spellStart"/>
      <w:r w:rsidRPr="00270A66">
        <w:rPr>
          <w:rFonts w:ascii="Times New Roman" w:eastAsia="Times New Roman" w:hAnsi="Times New Roman" w:cs="Times New Roman"/>
        </w:rPr>
        <w:t>operó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270A66">
        <w:rPr>
          <w:rFonts w:ascii="Times New Roman" w:eastAsia="Times New Roman" w:hAnsi="Times New Roman" w:cs="Times New Roman"/>
        </w:rPr>
        <w:t>analizar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270A66">
        <w:rPr>
          <w:rFonts w:ascii="Times New Roman" w:eastAsia="Times New Roman" w:hAnsi="Times New Roman" w:cs="Times New Roman"/>
        </w:rPr>
        <w:t>agua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ser </w:t>
      </w:r>
      <w:proofErr w:type="spellStart"/>
      <w:r w:rsidRPr="00270A66">
        <w:rPr>
          <w:rFonts w:ascii="Times New Roman" w:eastAsia="Times New Roman" w:hAnsi="Times New Roman" w:cs="Times New Roman"/>
        </w:rPr>
        <w:t>preciso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ya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270A66">
        <w:rPr>
          <w:rFonts w:ascii="Times New Roman" w:eastAsia="Times New Roman" w:hAnsi="Times New Roman" w:cs="Times New Roman"/>
        </w:rPr>
        <w:t>durante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su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procedimiento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270A66">
        <w:rPr>
          <w:rFonts w:ascii="Times New Roman" w:eastAsia="Times New Roman" w:hAnsi="Times New Roman" w:cs="Times New Roman"/>
        </w:rPr>
        <w:t>administró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anestesia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local, por lo que es </w:t>
      </w:r>
      <w:proofErr w:type="spellStart"/>
      <w:r w:rsidRPr="00270A66">
        <w:rPr>
          <w:rFonts w:ascii="Times New Roman" w:eastAsia="Times New Roman" w:hAnsi="Times New Roman" w:cs="Times New Roman"/>
        </w:rPr>
        <w:t>posible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el </w:t>
      </w:r>
      <w:proofErr w:type="spellStart"/>
      <w:r w:rsidRPr="00270A66">
        <w:rPr>
          <w:rFonts w:ascii="Times New Roman" w:eastAsia="Times New Roman" w:hAnsi="Times New Roman" w:cs="Times New Roman"/>
        </w:rPr>
        <w:t>área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270A66">
        <w:rPr>
          <w:rFonts w:ascii="Times New Roman" w:eastAsia="Times New Roman" w:hAnsi="Times New Roman" w:cs="Times New Roman"/>
        </w:rPr>
        <w:t>cuerpo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operado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270A66">
        <w:rPr>
          <w:rFonts w:ascii="Times New Roman" w:eastAsia="Times New Roman" w:hAnsi="Times New Roman" w:cs="Times New Roman"/>
        </w:rPr>
        <w:t>tenga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270A66">
        <w:rPr>
          <w:rFonts w:ascii="Times New Roman" w:eastAsia="Times New Roman" w:hAnsi="Times New Roman" w:cs="Times New Roman"/>
        </w:rPr>
        <w:t>sensación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normal. </w:t>
      </w:r>
      <w:proofErr w:type="spellStart"/>
      <w:r w:rsidRPr="00270A66">
        <w:rPr>
          <w:rFonts w:ascii="Times New Roman" w:eastAsia="Times New Roman" w:hAnsi="Times New Roman" w:cs="Times New Roman"/>
        </w:rPr>
        <w:t>Jabón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270A66">
        <w:rPr>
          <w:rFonts w:ascii="Times New Roman" w:eastAsia="Times New Roman" w:hAnsi="Times New Roman" w:cs="Times New Roman"/>
        </w:rPr>
        <w:t>agua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pueden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caer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sobre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270A66">
        <w:rPr>
          <w:rFonts w:ascii="Times New Roman" w:eastAsia="Times New Roman" w:hAnsi="Times New Roman" w:cs="Times New Roman"/>
        </w:rPr>
        <w:t>heridas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No </w:t>
      </w:r>
      <w:proofErr w:type="spellStart"/>
      <w:r w:rsidRPr="00270A66">
        <w:rPr>
          <w:rFonts w:ascii="Times New Roman" w:eastAsia="Times New Roman" w:hAnsi="Times New Roman" w:cs="Times New Roman"/>
        </w:rPr>
        <w:t>frotar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270A66">
        <w:rPr>
          <w:rFonts w:ascii="Times New Roman" w:eastAsia="Times New Roman" w:hAnsi="Times New Roman" w:cs="Times New Roman"/>
        </w:rPr>
        <w:t>heridas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No hay </w:t>
      </w:r>
      <w:proofErr w:type="spellStart"/>
      <w:r w:rsidRPr="00270A66">
        <w:rPr>
          <w:rFonts w:ascii="Times New Roman" w:eastAsia="Times New Roman" w:hAnsi="Times New Roman" w:cs="Times New Roman"/>
        </w:rPr>
        <w:t>bañera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307503D5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20D541" w14:textId="5460945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Cambios</w:t>
      </w:r>
      <w:proofErr w:type="spellEnd"/>
      <w:r w:rsidRPr="00270A6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</w:rPr>
        <w:t>vendas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70A66">
        <w:rPr>
          <w:rFonts w:ascii="Times New Roman" w:eastAsia="Times New Roman" w:hAnsi="Times New Roman" w:cs="Times New Roman"/>
        </w:rPr>
        <w:t>Veinticuatro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horas </w:t>
      </w:r>
      <w:proofErr w:type="spellStart"/>
      <w:r w:rsidRPr="00270A66">
        <w:rPr>
          <w:rFonts w:ascii="Times New Roman" w:eastAsia="Times New Roman" w:hAnsi="Times New Roman" w:cs="Times New Roman"/>
        </w:rPr>
        <w:t>después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0A66">
        <w:rPr>
          <w:rFonts w:ascii="Times New Roman" w:eastAsia="Times New Roman" w:hAnsi="Times New Roman" w:cs="Times New Roman"/>
        </w:rPr>
        <w:t>cirugía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retirar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</w:rPr>
        <w:t>vendas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reemplazar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gasa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según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sea </w:t>
      </w:r>
      <w:proofErr w:type="spellStart"/>
      <w:r w:rsidRPr="00270A66">
        <w:rPr>
          <w:rFonts w:ascii="Times New Roman" w:eastAsia="Times New Roman" w:hAnsi="Times New Roman" w:cs="Times New Roman"/>
        </w:rPr>
        <w:t>necesario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pero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tenga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cuidado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que la </w:t>
      </w:r>
      <w:proofErr w:type="spellStart"/>
      <w:r w:rsidRPr="00270A66">
        <w:rPr>
          <w:rFonts w:ascii="Times New Roman" w:eastAsia="Times New Roman" w:hAnsi="Times New Roman" w:cs="Times New Roman"/>
        </w:rPr>
        <w:t>gasa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270A66">
        <w:rPr>
          <w:rFonts w:ascii="Times New Roman" w:eastAsia="Times New Roman" w:hAnsi="Times New Roman" w:cs="Times New Roman"/>
        </w:rPr>
        <w:t>roce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270A66">
        <w:rPr>
          <w:rFonts w:ascii="Times New Roman" w:eastAsia="Times New Roman" w:hAnsi="Times New Roman" w:cs="Times New Roman"/>
        </w:rPr>
        <w:t>pezones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o las </w:t>
      </w:r>
      <w:proofErr w:type="spellStart"/>
      <w:r w:rsidRPr="00270A66">
        <w:rPr>
          <w:rFonts w:ascii="Times New Roman" w:eastAsia="Times New Roman" w:hAnsi="Times New Roman" w:cs="Times New Roman"/>
        </w:rPr>
        <w:t>incisiones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70A66">
        <w:rPr>
          <w:rFonts w:ascii="Times New Roman" w:eastAsia="Times New Roman" w:hAnsi="Times New Roman" w:cs="Times New Roman"/>
        </w:rPr>
        <w:t>Reemplace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envoltura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as para </w:t>
      </w:r>
      <w:proofErr w:type="spellStart"/>
      <w:r w:rsidRPr="00270A66">
        <w:rPr>
          <w:rFonts w:ascii="Times New Roman" w:eastAsia="Times New Roman" w:hAnsi="Times New Roman" w:cs="Times New Roman"/>
        </w:rPr>
        <w:t>cubrir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270A66">
        <w:rPr>
          <w:rFonts w:ascii="Times New Roman" w:eastAsia="Times New Roman" w:hAnsi="Times New Roman" w:cs="Times New Roman"/>
        </w:rPr>
        <w:t>pecho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debe </w:t>
      </w:r>
      <w:proofErr w:type="spellStart"/>
      <w:r w:rsidRPr="00270A66">
        <w:rPr>
          <w:rFonts w:ascii="Times New Roman" w:eastAsia="Times New Roman" w:hAnsi="Times New Roman" w:cs="Times New Roman"/>
        </w:rPr>
        <w:t>estar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ajustado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para que se </w:t>
      </w:r>
      <w:proofErr w:type="spellStart"/>
      <w:r w:rsidRPr="00270A66">
        <w:rPr>
          <w:rFonts w:ascii="Times New Roman" w:eastAsia="Times New Roman" w:hAnsi="Times New Roman" w:cs="Times New Roman"/>
        </w:rPr>
        <w:t>sienta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cómodo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Si lo </w:t>
      </w:r>
      <w:proofErr w:type="spellStart"/>
      <w:r w:rsidRPr="00270A66">
        <w:rPr>
          <w:rFonts w:ascii="Times New Roman" w:eastAsia="Times New Roman" w:hAnsi="Times New Roman" w:cs="Times New Roman"/>
        </w:rPr>
        <w:t>desea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puede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usar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270A66">
        <w:rPr>
          <w:rFonts w:ascii="Times New Roman" w:eastAsia="Times New Roman" w:hAnsi="Times New Roman" w:cs="Times New Roman"/>
        </w:rPr>
        <w:t>sostén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deportivo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270A66">
        <w:rPr>
          <w:rFonts w:ascii="Times New Roman" w:eastAsia="Times New Roman" w:hAnsi="Times New Roman" w:cs="Times New Roman"/>
        </w:rPr>
        <w:t>sea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cómodo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pero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apretado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Se debe </w:t>
      </w:r>
      <w:proofErr w:type="spellStart"/>
      <w:r w:rsidRPr="00270A66">
        <w:rPr>
          <w:rFonts w:ascii="Times New Roman" w:eastAsia="Times New Roman" w:hAnsi="Times New Roman" w:cs="Times New Roman"/>
        </w:rPr>
        <w:t>mantener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0A66">
        <w:rPr>
          <w:rFonts w:ascii="Times New Roman" w:eastAsia="Times New Roman" w:hAnsi="Times New Roman" w:cs="Times New Roman"/>
        </w:rPr>
        <w:t>a</w:t>
      </w:r>
      <w:proofErr w:type="gram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excepción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Pr="00270A66">
        <w:rPr>
          <w:rFonts w:ascii="Times New Roman" w:eastAsia="Times New Roman" w:hAnsi="Times New Roman" w:cs="Times New Roman"/>
        </w:rPr>
        <w:t>ducha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4AA1CE0B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6A5503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Drenajes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70A66">
        <w:rPr>
          <w:rFonts w:ascii="Times New Roman" w:eastAsia="Times New Roman" w:hAnsi="Times New Roman" w:cs="Times New Roman"/>
        </w:rPr>
        <w:t>si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tiene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drenajes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utilizando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270A66">
        <w:rPr>
          <w:rFonts w:ascii="Times New Roman" w:eastAsia="Times New Roman" w:hAnsi="Times New Roman" w:cs="Times New Roman"/>
        </w:rPr>
        <w:t>papel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humedecido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270A66">
        <w:rPr>
          <w:rFonts w:ascii="Times New Roman" w:eastAsia="Times New Roman" w:hAnsi="Times New Roman" w:cs="Times New Roman"/>
        </w:rPr>
        <w:t>agua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retire el </w:t>
      </w:r>
      <w:proofErr w:type="spellStart"/>
      <w:r w:rsidRPr="00270A66">
        <w:rPr>
          <w:rFonts w:ascii="Times New Roman" w:eastAsia="Times New Roman" w:hAnsi="Times New Roman" w:cs="Times New Roman"/>
        </w:rPr>
        <w:t>tubo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su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cuerpo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(el </w:t>
      </w:r>
      <w:proofErr w:type="spellStart"/>
      <w:r w:rsidRPr="00270A66">
        <w:rPr>
          <w:rFonts w:ascii="Times New Roman" w:eastAsia="Times New Roman" w:hAnsi="Times New Roman" w:cs="Times New Roman"/>
        </w:rPr>
        <w:t>objetivo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es </w:t>
      </w:r>
      <w:proofErr w:type="spellStart"/>
      <w:r w:rsidRPr="00270A66">
        <w:rPr>
          <w:rFonts w:ascii="Times New Roman" w:eastAsia="Times New Roman" w:hAnsi="Times New Roman" w:cs="Times New Roman"/>
        </w:rPr>
        <w:t>evitar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que los </w:t>
      </w:r>
      <w:proofErr w:type="spellStart"/>
      <w:r w:rsidRPr="00270A66">
        <w:rPr>
          <w:rFonts w:ascii="Times New Roman" w:eastAsia="Times New Roman" w:hAnsi="Times New Roman" w:cs="Times New Roman"/>
        </w:rPr>
        <w:t>coágulos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bloqueen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los </w:t>
      </w:r>
      <w:proofErr w:type="spellStart"/>
      <w:r w:rsidRPr="00270A66">
        <w:rPr>
          <w:rFonts w:ascii="Times New Roman" w:eastAsia="Times New Roman" w:hAnsi="Times New Roman" w:cs="Times New Roman"/>
        </w:rPr>
        <w:t>drenajes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270A66">
        <w:rPr>
          <w:rFonts w:ascii="Times New Roman" w:eastAsia="Times New Roman" w:hAnsi="Times New Roman" w:cs="Times New Roman"/>
        </w:rPr>
        <w:t>Mientras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esté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despierto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haga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esto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cada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cuatro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horas y </w:t>
      </w:r>
      <w:proofErr w:type="spellStart"/>
      <w:r w:rsidRPr="00270A66">
        <w:rPr>
          <w:rFonts w:ascii="Times New Roman" w:eastAsia="Times New Roman" w:hAnsi="Times New Roman" w:cs="Times New Roman"/>
        </w:rPr>
        <w:t>registre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salida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cada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día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70A66">
        <w:rPr>
          <w:rFonts w:ascii="Times New Roman" w:eastAsia="Times New Roman" w:hAnsi="Times New Roman" w:cs="Times New Roman"/>
        </w:rPr>
        <w:t>Traiga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este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registro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salida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 la </w:t>
      </w:r>
      <w:proofErr w:type="spellStart"/>
      <w:r w:rsidRPr="00270A66">
        <w:rPr>
          <w:rFonts w:ascii="Times New Roman" w:eastAsia="Times New Roman" w:hAnsi="Times New Roman" w:cs="Times New Roman"/>
        </w:rPr>
        <w:t>cita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clínica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564C25D6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54631A" w14:textId="73518BC6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70A66">
        <w:rPr>
          <w:rFonts w:ascii="Times New Roman" w:eastAsia="Times New Roman" w:hAnsi="Times New Roman" w:cs="Times New Roman"/>
          <w:b/>
        </w:rPr>
        <w:t>Seguimiento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ED437E" w:rsidRPr="00ED437E">
        <w:rPr>
          <w:rFonts w:ascii="Times New Roman" w:eastAsia="Times New Roman" w:hAnsi="Times New Roman" w:cs="Times New Roman"/>
        </w:rPr>
        <w:t>durante</w:t>
      </w:r>
      <w:proofErr w:type="spellEnd"/>
      <w:r w:rsidR="00ED437E" w:rsidRPr="00ED437E">
        <w:rPr>
          <w:rFonts w:ascii="Times New Roman" w:eastAsia="Times New Roman" w:hAnsi="Times New Roman" w:cs="Times New Roman"/>
        </w:rPr>
        <w:t xml:space="preserve"> el </w:t>
      </w:r>
      <w:proofErr w:type="spellStart"/>
      <w:r w:rsidR="00ED437E" w:rsidRPr="00ED437E">
        <w:rPr>
          <w:rFonts w:ascii="Times New Roman" w:eastAsia="Times New Roman" w:hAnsi="Times New Roman" w:cs="Times New Roman"/>
        </w:rPr>
        <w:t>horario</w:t>
      </w:r>
      <w:proofErr w:type="spellEnd"/>
      <w:r w:rsidR="00ED437E" w:rsidRPr="00ED437E">
        <w:rPr>
          <w:rFonts w:ascii="Times New Roman" w:eastAsia="Times New Roman" w:hAnsi="Times New Roman" w:cs="Times New Roman"/>
        </w:rPr>
        <w:t xml:space="preserve"> normal de </w:t>
      </w:r>
      <w:proofErr w:type="spellStart"/>
      <w:r w:rsidR="00ED437E" w:rsidRPr="00ED437E">
        <w:rPr>
          <w:rFonts w:ascii="Times New Roman" w:eastAsia="Times New Roman" w:hAnsi="Times New Roman" w:cs="Times New Roman"/>
        </w:rPr>
        <w:t>oficina</w:t>
      </w:r>
      <w:proofErr w:type="spellEnd"/>
      <w:r w:rsidR="00ED437E" w:rsidRPr="00ED437E">
        <w:rPr>
          <w:rFonts w:ascii="Times New Roman" w:eastAsia="Times New Roman" w:hAnsi="Times New Roman" w:cs="Times New Roman"/>
        </w:rPr>
        <w:t xml:space="preserve">, de lunes a </w:t>
      </w:r>
      <w:proofErr w:type="spellStart"/>
      <w:r w:rsidR="00ED437E" w:rsidRPr="00ED437E">
        <w:rPr>
          <w:rFonts w:ascii="Times New Roman" w:eastAsia="Times New Roman" w:hAnsi="Times New Roman" w:cs="Times New Roman"/>
        </w:rPr>
        <w:t>viernes</w:t>
      </w:r>
      <w:proofErr w:type="spellEnd"/>
      <w:r w:rsidR="00ED437E" w:rsidRPr="00ED437E">
        <w:rPr>
          <w:rFonts w:ascii="Times New Roman" w:eastAsia="Times New Roman" w:hAnsi="Times New Roman" w:cs="Times New Roman"/>
        </w:rPr>
        <w:t xml:space="preserve"> de 900</w:t>
      </w:r>
      <w:r w:rsidR="00ED437E">
        <w:rPr>
          <w:rFonts w:ascii="Times New Roman" w:eastAsia="Times New Roman" w:hAnsi="Times New Roman" w:cs="Times New Roman"/>
        </w:rPr>
        <w:t>AM</w:t>
      </w:r>
      <w:r w:rsidR="00ED437E" w:rsidRPr="00ED437E">
        <w:rPr>
          <w:rFonts w:ascii="Times New Roman" w:eastAsia="Times New Roman" w:hAnsi="Times New Roman" w:cs="Times New Roman"/>
        </w:rPr>
        <w:t xml:space="preserve"> a 500</w:t>
      </w:r>
      <w:proofErr w:type="gramStart"/>
      <w:r w:rsidR="00ED437E">
        <w:rPr>
          <w:rFonts w:ascii="Times New Roman" w:eastAsia="Times New Roman" w:hAnsi="Times New Roman" w:cs="Times New Roman"/>
        </w:rPr>
        <w:t xml:space="preserve">PM </w:t>
      </w:r>
      <w:r w:rsidR="00ED437E" w:rsidRPr="00ED437E">
        <w:rPr>
          <w:rFonts w:ascii="Times New Roman" w:eastAsia="Times New Roman" w:hAnsi="Times New Roman" w:cs="Times New Roman"/>
        </w:rPr>
        <w:t>.</w:t>
      </w:r>
      <w:proofErr w:type="spellStart"/>
      <w:r w:rsidRPr="00270A66">
        <w:rPr>
          <w:rFonts w:ascii="Times New Roman" w:eastAsia="Times New Roman" w:hAnsi="Times New Roman" w:cs="Times New Roman"/>
        </w:rPr>
        <w:t>llame</w:t>
      </w:r>
      <w:proofErr w:type="spellEnd"/>
      <w:proofErr w:type="gramEnd"/>
      <w:r w:rsidRPr="00270A66">
        <w:rPr>
          <w:rFonts w:ascii="Times New Roman" w:eastAsia="Times New Roman" w:hAnsi="Times New Roman" w:cs="Times New Roman"/>
        </w:rPr>
        <w:t xml:space="preserve"> al 210-265-1924 para una </w:t>
      </w:r>
      <w:proofErr w:type="spellStart"/>
      <w:r w:rsidRPr="00270A66">
        <w:rPr>
          <w:rFonts w:ascii="Times New Roman" w:eastAsia="Times New Roman" w:hAnsi="Times New Roman" w:cs="Times New Roman"/>
        </w:rPr>
        <w:t>cita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70A66">
        <w:rPr>
          <w:rFonts w:ascii="Times New Roman" w:eastAsia="Times New Roman" w:hAnsi="Times New Roman" w:cs="Times New Roman"/>
        </w:rPr>
        <w:t>seguimiento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70A66">
        <w:rPr>
          <w:rFonts w:ascii="Times New Roman" w:eastAsia="Times New Roman" w:hAnsi="Times New Roman" w:cs="Times New Roman"/>
        </w:rPr>
        <w:t>próxima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semana</w:t>
      </w:r>
      <w:proofErr w:type="spellEnd"/>
      <w:r w:rsidRPr="00270A66">
        <w:rPr>
          <w:rFonts w:ascii="Times New Roman" w:eastAsia="Times New Roman" w:hAnsi="Times New Roman" w:cs="Times New Roman"/>
        </w:rPr>
        <w:t>.</w:t>
      </w:r>
    </w:p>
    <w:p w14:paraId="3A6AA68D" w14:textId="77777777" w:rsidR="00270A66" w:rsidRPr="00270A66" w:rsidRDefault="00270A66" w:rsidP="00270A6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497F33" w14:textId="1A6C255D" w:rsidR="00B11B39" w:rsidRPr="003526D0" w:rsidRDefault="00270A66" w:rsidP="00270A66">
      <w:pPr>
        <w:spacing w:after="0" w:line="240" w:lineRule="auto"/>
      </w:pPr>
      <w:r w:rsidRPr="00270A66">
        <w:rPr>
          <w:rFonts w:ascii="Times New Roman" w:eastAsia="Times New Roman" w:hAnsi="Times New Roman" w:cs="Times New Roman"/>
        </w:rPr>
        <w:t xml:space="preserve">Si </w:t>
      </w:r>
      <w:proofErr w:type="spellStart"/>
      <w:r w:rsidRPr="00270A66">
        <w:rPr>
          <w:rFonts w:ascii="Times New Roman" w:eastAsia="Times New Roman" w:hAnsi="Times New Roman" w:cs="Times New Roman"/>
        </w:rPr>
        <w:t>tiene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alguna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0A66">
        <w:rPr>
          <w:rFonts w:ascii="Times New Roman" w:eastAsia="Times New Roman" w:hAnsi="Times New Roman" w:cs="Times New Roman"/>
        </w:rPr>
        <w:t>pregunta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270A66">
        <w:rPr>
          <w:rFonts w:ascii="Times New Roman" w:eastAsia="Times New Roman" w:hAnsi="Times New Roman" w:cs="Times New Roman"/>
        </w:rPr>
        <w:t>inquietud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70A66">
        <w:rPr>
          <w:rFonts w:ascii="Times New Roman" w:eastAsia="Times New Roman" w:hAnsi="Times New Roman" w:cs="Times New Roman"/>
        </w:rPr>
        <w:t>llame</w:t>
      </w:r>
      <w:proofErr w:type="spellEnd"/>
      <w:r w:rsidRPr="00270A66">
        <w:rPr>
          <w:rFonts w:ascii="Times New Roman" w:eastAsia="Times New Roman" w:hAnsi="Times New Roman" w:cs="Times New Roman"/>
        </w:rPr>
        <w:t xml:space="preserve"> al Dr. Chattar-Cora al 210-265-</w:t>
      </w:r>
      <w:proofErr w:type="gramStart"/>
      <w:r w:rsidRPr="00270A66">
        <w:rPr>
          <w:rFonts w:ascii="Times New Roman" w:eastAsia="Times New Roman" w:hAnsi="Times New Roman" w:cs="Times New Roman"/>
        </w:rPr>
        <w:t>1924.</w:t>
      </w:r>
      <w:proofErr w:type="gramEnd"/>
    </w:p>
    <w:sectPr w:rsidR="00B11B39" w:rsidRPr="0035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21113C"/>
    <w:rsid w:val="00270A66"/>
    <w:rsid w:val="003526D0"/>
    <w:rsid w:val="003B103E"/>
    <w:rsid w:val="0043279A"/>
    <w:rsid w:val="006B5B7F"/>
    <w:rsid w:val="00B0149F"/>
    <w:rsid w:val="00B11B39"/>
    <w:rsid w:val="00C93198"/>
    <w:rsid w:val="00ED437E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2019-04-25T10:58:00Z</dcterms:created>
  <dcterms:modified xsi:type="dcterms:W3CDTF">2019-04-25T10:58:00Z</dcterms:modified>
</cp:coreProperties>
</file>